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B7" w:rsidRDefault="00726EA0" w:rsidP="00BB5B2F">
      <w:pPr>
        <w:spacing w:after="0" w:line="237" w:lineRule="auto"/>
        <w:ind w:right="5354" w:firstLine="0"/>
        <w:jc w:val="left"/>
      </w:pPr>
      <w:bookmarkStart w:id="0" w:name="_GoBack"/>
      <w:bookmarkEnd w:id="0"/>
      <w:r>
        <w:rPr>
          <w:b/>
          <w:i/>
          <w:sz w:val="28"/>
        </w:rPr>
        <w:tab/>
        <w:t xml:space="preserve"> </w:t>
      </w:r>
      <w:r>
        <w:rPr>
          <w:i/>
        </w:rPr>
        <w:t>B)</w:t>
      </w:r>
      <w:r>
        <w:t xml:space="preserve"> TÉMAKÖRÖK </w:t>
      </w:r>
    </w:p>
    <w:p w:rsidR="002B0AB7" w:rsidRDefault="00726EA0" w:rsidP="00BB5B2F">
      <w:pPr>
        <w:spacing w:after="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2B0AB7" w:rsidRDefault="00726EA0" w:rsidP="00BB5B2F">
      <w:pPr>
        <w:ind w:left="-10" w:right="0"/>
        <w:jc w:val="left"/>
      </w:pPr>
      <w:r>
        <w:t xml:space="preserve">Az érettségi vizsga tartalmi részét az alább felsorolt témakörök képezik, azaz a feladatok minden vizsgarészben tematikusan ezekre épülnek. Ez a lista az érettségi vizsga általános követelményeiben felsorolt témakörök részletes kifejtése közép- és emelt szintre. A lista nem tartalmaz külön országismereti témakört, mert ennek elemei a többi témakörben előfordulnak. </w:t>
      </w:r>
    </w:p>
    <w:p w:rsidR="002B0AB7" w:rsidRDefault="00726EA0" w:rsidP="00BB5B2F">
      <w:pPr>
        <w:ind w:left="202" w:right="0" w:firstLine="0"/>
        <w:jc w:val="left"/>
      </w:pPr>
      <w:r>
        <w:t xml:space="preserve">A középszinten felsorolt témakörök az emelt szintre is érvényesek. </w:t>
      </w:r>
    </w:p>
    <w:p w:rsidR="00BB5B2F" w:rsidRDefault="00BB5B2F" w:rsidP="00BB5B2F">
      <w:pPr>
        <w:ind w:left="202" w:right="0" w:firstLine="0"/>
        <w:jc w:val="left"/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559"/>
        <w:gridCol w:w="4344"/>
      </w:tblGrid>
      <w:tr w:rsidR="00BB5B2F" w:rsidTr="00DF7261">
        <w:trPr>
          <w:trHeight w:val="315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8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</w:rPr>
              <w:t>VI</w:t>
            </w:r>
            <w:r>
              <w:rPr>
                <w:sz w:val="3"/>
                <w:szCs w:val="3"/>
                <w:vertAlign w:val="superscript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>ZSGASZINTEK</w:t>
            </w:r>
            <w:proofErr w:type="gramEnd"/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22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</w:rPr>
              <w:t>K</w:t>
            </w:r>
            <w:r>
              <w:rPr>
                <w:sz w:val="3"/>
                <w:szCs w:val="3"/>
                <w:vertAlign w:val="superscript"/>
              </w:rPr>
              <w:t xml:space="preserve">  </w:t>
            </w:r>
            <w:proofErr w:type="spellStart"/>
            <w:r>
              <w:rPr>
                <w:b/>
                <w:bCs/>
                <w:sz w:val="19"/>
                <w:szCs w:val="19"/>
              </w:rPr>
              <w:t>özépszint</w:t>
            </w:r>
            <w:proofErr w:type="spellEnd"/>
            <w:proofErr w:type="gramEnd"/>
            <w:r>
              <w:rPr>
                <w:b/>
                <w:bCs/>
                <w:sz w:val="19"/>
                <w:szCs w:val="19"/>
              </w:rPr>
              <w:t xml:space="preserve"> (B1)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b/>
                <w:bCs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sz w:val="19"/>
              </w:rPr>
              <w:t>Em</w:t>
            </w:r>
            <w:proofErr w:type="spellEnd"/>
            <w:r>
              <w:rPr>
                <w:sz w:val="3"/>
                <w:szCs w:val="3"/>
                <w:vertAlign w:val="superscript"/>
              </w:rPr>
              <w:t xml:space="preserve">  </w:t>
            </w:r>
            <w:proofErr w:type="spellStart"/>
            <w:r>
              <w:rPr>
                <w:b/>
                <w:bCs/>
                <w:sz w:val="19"/>
                <w:szCs w:val="19"/>
              </w:rPr>
              <w:t>elt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szint (B2)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1. Személyes vonatkozások, család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left"/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A vizsgázó személye, életrajza, életének fontos állomásai (fordulópontjai)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A család szerepe az egyén és a társadalom életében</w:t>
            </w:r>
            <w:r>
              <w:rPr>
                <w:sz w:val="2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Családi élet, családi kapcsolatok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>Családi munkamegosztás, szerepek a családban, generációk együttélése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családi élet mindennapjai, otthoni teendők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Személyes tervek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2.</w:t>
            </w:r>
            <w:r>
              <w:rPr>
                <w:sz w:val="3"/>
                <w:szCs w:val="3"/>
                <w:vertAlign w:val="superscript"/>
              </w:rPr>
              <w:t xml:space="preserve"> </w:t>
            </w:r>
            <w:r>
              <w:rPr>
                <w:sz w:val="19"/>
                <w:szCs w:val="19"/>
              </w:rPr>
              <w:t xml:space="preserve"> Ember és társadalom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left"/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A másik ember külső és belső jellemzése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Baráti kör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Az emberi kapcsolatok minősége, fontossága (barátság, szerelem, házasság)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tizenévesek világa: kapcsolat a kortársakkal, felnőttekkel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>Lázadás vagy alkalmazkodás; a tizenévesek útkeresése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Női és férfi szerepek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Előítéletek, társadalmi problémák és azok kezelése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Ünnepek, családi ünnepek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Az ünnepek fontossága az egyén és a társadalom életében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Öltözködés, divat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Az </w:t>
            </w:r>
            <w:proofErr w:type="gramStart"/>
            <w:r>
              <w:rPr>
                <w:sz w:val="19"/>
              </w:rPr>
              <w:t>öltözködés</w:t>
            </w:r>
            <w:proofErr w:type="gramEnd"/>
            <w:r>
              <w:rPr>
                <w:sz w:val="19"/>
              </w:rPr>
              <w:t xml:space="preserve"> mint a társadalmi hovatartozás kifejezése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Vásárlás, szolgáltatások (posta)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fogyasztói társadalom, reklámok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Hasonlóságok és különbségek az emberek között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Társadalmi viselkedésformák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3.</w:t>
            </w:r>
            <w:r>
              <w:rPr>
                <w:sz w:val="3"/>
                <w:szCs w:val="3"/>
                <w:vertAlign w:val="superscript"/>
              </w:rPr>
              <w:t xml:space="preserve"> </w:t>
            </w:r>
            <w:r>
              <w:rPr>
                <w:sz w:val="19"/>
                <w:szCs w:val="19"/>
              </w:rPr>
              <w:t xml:space="preserve"> Környezetünk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left"/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- Az otthon, a lakóhely és környéke (a lakószoba, a lakás, a ház bemutatása)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A lakóhely és környéke fejlődésének problémái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lakóhely nevezetességei, </w:t>
            </w:r>
          </w:p>
        </w:tc>
        <w:tc>
          <w:tcPr>
            <w:tcW w:w="4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s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>szolgáltatások, szórakozási lehetőségek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városi és a vidéki élet összehasonlítása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természet és az ember harmóniája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Növények és állatok a környezetünkben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BB5B2F" w:rsidTr="00DF7261">
        <w:trPr>
          <w:trHeight w:val="330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>Környezetvédelem a szűkebb környezetünkben: Mit tehetünk</w:t>
            </w:r>
            <w:r>
              <w:t xml:space="preserve"> </w:t>
            </w:r>
            <w:r>
              <w:rPr>
                <w:sz w:val="19"/>
                <w:szCs w:val="19"/>
              </w:rPr>
              <w:t>környezetünkért vagy a természet megóvásáért?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A környezetvédelem lehetőségei és</w:t>
            </w:r>
            <w:r>
              <w:t xml:space="preserve"> </w:t>
            </w:r>
            <w:r>
              <w:rPr>
                <w:sz w:val="19"/>
                <w:szCs w:val="19"/>
              </w:rPr>
              <w:t>problémái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</w:rPr>
              <w:t>Időjárás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4.</w:t>
            </w:r>
            <w:r>
              <w:rPr>
                <w:sz w:val="3"/>
                <w:szCs w:val="3"/>
                <w:vertAlign w:val="superscript"/>
              </w:rPr>
              <w:t xml:space="preserve"> </w:t>
            </w:r>
            <w:r>
              <w:rPr>
                <w:sz w:val="19"/>
                <w:szCs w:val="19"/>
              </w:rPr>
              <w:t xml:space="preserve"> Az iskola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left"/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Saját iskolájának bemutatása (sajátosságok, pl. szakmai képzés, tagozat)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>- Iskolatípusok és iskolarendszer Magyarországon és más országokban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Tantárgyak, órarend, érdeklődési kör, tanulmányi munka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 nyelvtanulás, a nyelvtudás szerepe, fontossága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Hasonló események és hagyományok külföldi iskolákban</w:t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BB5B2F" w:rsidTr="00DF7261">
        <w:trPr>
          <w:trHeight w:val="330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  <w:r>
              <w:rPr>
                <w:sz w:val="19"/>
              </w:rPr>
              <w:t xml:space="preserve"> Az iskolai élet tanuláson kívüli eseményei, iskolai hagyományok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Cs w:val="24"/>
              </w:rPr>
            </w:pPr>
            <w:r>
              <w:t xml:space="preserve"> </w:t>
            </w:r>
          </w:p>
        </w:tc>
      </w:tr>
      <w:tr w:rsidR="00BB5B2F" w:rsidTr="00DF726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5.</w:t>
            </w:r>
            <w:r>
              <w:rPr>
                <w:sz w:val="3"/>
                <w:szCs w:val="3"/>
                <w:vertAlign w:val="superscript"/>
              </w:rPr>
              <w:t xml:space="preserve"> </w:t>
            </w:r>
            <w:r>
              <w:rPr>
                <w:sz w:val="19"/>
                <w:szCs w:val="19"/>
              </w:rPr>
              <w:t xml:space="preserve"> A munka világa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jc w:val="left"/>
              <w:rPr>
                <w:sz w:val="2"/>
                <w:szCs w:val="2"/>
              </w:rPr>
            </w:pPr>
            <w:r>
              <w:rPr>
                <w:sz w:val="2"/>
              </w:rPr>
              <w:t xml:space="preserve"> </w:t>
            </w:r>
            <w:r>
              <w:rPr>
                <w:sz w:val="19"/>
                <w:szCs w:val="19"/>
              </w:rPr>
              <w:t>Diákmunka, nyári munkavállalás</w:t>
            </w: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4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19"/>
                <w:szCs w:val="19"/>
              </w:rPr>
              <w:t>A munkavállalás körülményei, lehetőségei itthon és más országokban, divatszakmák</w:t>
            </w:r>
          </w:p>
        </w:tc>
      </w:tr>
      <w:tr w:rsidR="00BB5B2F" w:rsidTr="00DF7261">
        <w:trPr>
          <w:trHeight w:val="330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19"/>
                <w:szCs w:val="19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B2F" w:rsidRDefault="00BB5B2F">
            <w:pPr>
              <w:rPr>
                <w:szCs w:val="24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 xml:space="preserve"> Pályaválasztás, továbbtanulás vagy munkába állás</w:t>
            </w:r>
          </w:p>
        </w:tc>
        <w:tc>
          <w:tcPr>
            <w:tcW w:w="4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B2F" w:rsidRDefault="00BB5B2F">
            <w:pPr>
              <w:rPr>
                <w:sz w:val="22"/>
              </w:rPr>
            </w:pPr>
          </w:p>
        </w:tc>
      </w:tr>
    </w:tbl>
    <w:p w:rsidR="00DF7261" w:rsidRDefault="00DF7261" w:rsidP="00BB5B2F">
      <w:pPr>
        <w:ind w:left="202" w:right="0" w:firstLine="0"/>
        <w:jc w:val="left"/>
      </w:pPr>
    </w:p>
    <w:p w:rsidR="00DF7261" w:rsidRDefault="00DF7261">
      <w:pPr>
        <w:spacing w:after="160" w:line="259" w:lineRule="auto"/>
        <w:ind w:right="0" w:firstLine="0"/>
        <w:jc w:val="left"/>
      </w:pPr>
      <w:r>
        <w:br w:type="page"/>
      </w:r>
    </w:p>
    <w:tbl>
      <w:tblPr>
        <w:tblW w:w="105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4264"/>
      </w:tblGrid>
      <w:tr w:rsidR="00DF7261" w:rsidRPr="00DF7261" w:rsidTr="00DF7261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center"/>
              <w:rPr>
                <w:sz w:val="19"/>
                <w:szCs w:val="19"/>
              </w:rPr>
            </w:pPr>
            <w:r w:rsidRPr="00DF7261">
              <w:rPr>
                <w:sz w:val="19"/>
              </w:rPr>
              <w:lastRenderedPageBreak/>
              <w:t>6.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  <w:r w:rsidRPr="00DF7261">
              <w:rPr>
                <w:sz w:val="19"/>
                <w:szCs w:val="19"/>
              </w:rPr>
              <w:t xml:space="preserve"> Életmód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  <w:r w:rsidRPr="00DF7261">
              <w:rPr>
                <w:sz w:val="19"/>
                <w:szCs w:val="19"/>
              </w:rPr>
              <w:t>Napirend, időbeosztás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 kulturált étkezés feltételei, fontossága</w:t>
            </w:r>
          </w:p>
        </w:tc>
      </w:tr>
      <w:tr w:rsidR="00DF7261" w:rsidRPr="00DF7261" w:rsidTr="00DF7261">
        <w:trPr>
          <w:trHeight w:val="5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Az egészséges életmód (a helyes és a helytelen táplálkozás, a testmozgás szerepe az egészség megőrzésében, testápolás)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 szenvedélybetegségek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Étkezési szokások a családban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Az étkezési szokások hazánkban és más országokban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Ételek, kedvenc ételek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Ételspecialitások hazánkban és más országokban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Étkezés iskolai menzán, éttermekben, gyorséttermekben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Gyakori betegségek, sérülések, baleset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Gyógykezelés (háziorvos, szakorvos, kórházak)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 gyógyítás egyéb módjai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52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center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7. Szabadidő, művelődés, szórakozás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3"/>
                <w:szCs w:val="3"/>
              </w:rPr>
            </w:pPr>
            <w:r w:rsidRPr="00DF7261">
              <w:rPr>
                <w:sz w:val="3"/>
                <w:vertAlign w:val="superscript"/>
              </w:rPr>
              <w:t xml:space="preserve"> </w:t>
            </w:r>
            <w:r w:rsidRPr="00DF7261">
              <w:rPr>
                <w:sz w:val="19"/>
                <w:szCs w:val="19"/>
              </w:rPr>
              <w:t xml:space="preserve"> Szabadidős elfoglaltságok, hobbik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  <w:r w:rsidRPr="00DF7261">
              <w:rPr>
                <w:sz w:val="19"/>
                <w:szCs w:val="19"/>
              </w:rPr>
              <w:t xml:space="preserve"> A szabadidő jelentősége az ember életében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Színház, mozi, koncert, kiállítás stb.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 művészet szerepe a mindennapokban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Sportolás, kedvenc sport, iskolai sport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Szabadidősport, élsport, veszélyes sportok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Olvasás, rádió, tévé, videó, számítógép, internet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A könyvek, a média és az internet szerepe, hatásai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Kulturális események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center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8.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  <w:r w:rsidRPr="00DF7261">
              <w:rPr>
                <w:sz w:val="19"/>
                <w:szCs w:val="19"/>
              </w:rPr>
              <w:t xml:space="preserve"> Utazás, turizmus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  <w:r w:rsidRPr="00DF7261">
              <w:rPr>
                <w:sz w:val="19"/>
                <w:szCs w:val="19"/>
              </w:rPr>
              <w:t>A közlekedés eszközei, lehetőségei, a tömegközlekedés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  <w:r w:rsidRPr="00DF7261">
              <w:rPr>
                <w:sz w:val="19"/>
                <w:szCs w:val="19"/>
              </w:rPr>
              <w:t>A motorizáció hatása a környezetre és a társadalomra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Nyaralás itthon, illetve külföldön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</w:t>
            </w:r>
            <w:proofErr w:type="gramStart"/>
            <w:r w:rsidRPr="00DF7261">
              <w:rPr>
                <w:sz w:val="19"/>
              </w:rPr>
              <w:t>Utazási  előkészületek</w:t>
            </w:r>
            <w:proofErr w:type="gramEnd"/>
            <w:r w:rsidRPr="00DF7261">
              <w:rPr>
                <w:sz w:val="19"/>
              </w:rPr>
              <w:t>,  egy  utazás megtervezése, megszervezése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Az idegenforgalom jelentősége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Az egyéni és a társas utazás előnyei és hátrányai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center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9.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  <w:r w:rsidRPr="00DF7261">
              <w:rPr>
                <w:sz w:val="19"/>
                <w:szCs w:val="19"/>
              </w:rPr>
              <w:t xml:space="preserve"> Tudomány és technika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  <w:r w:rsidRPr="00DF7261">
              <w:rPr>
                <w:sz w:val="19"/>
                <w:szCs w:val="19"/>
              </w:rPr>
              <w:t>Népszerű tudományok, ismeretterjesztés</w:t>
            </w:r>
          </w:p>
        </w:tc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  <w:r w:rsidRPr="00DF7261">
              <w:rPr>
                <w:sz w:val="19"/>
                <w:szCs w:val="19"/>
              </w:rPr>
              <w:t>A tudományos és technikai fejlődés pozitív és negatív hatása a társadalomra, az emberiségre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 technikai eszközök szerepe a mindennapi életben</w:t>
            </w:r>
            <w:r w:rsidRPr="00DF7261">
              <w:rPr>
                <w:sz w:val="2"/>
                <w:szCs w:val="2"/>
              </w:rPr>
              <w:t xml:space="preserve"> </w:t>
            </w:r>
          </w:p>
        </w:tc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center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10. Gazdaság </w:t>
            </w:r>
            <w:r w:rsidRPr="00DF7261">
              <w:rPr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  <w:r w:rsidRPr="00DF7261">
              <w:rPr>
                <w:sz w:val="19"/>
                <w:szCs w:val="19"/>
              </w:rPr>
              <w:t>Családi gazdálkodás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  <w:r w:rsidRPr="00DF7261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>Üzleti világ, fogyasztás, reklámok</w:t>
            </w:r>
            <w:r w:rsidRPr="00DF7261">
              <w:rPr>
                <w:sz w:val="2"/>
                <w:szCs w:val="2"/>
              </w:rPr>
              <w:t xml:space="preserve">  </w:t>
            </w:r>
            <w:r w:rsidRPr="00DF7261">
              <w:rPr>
                <w:sz w:val="19"/>
                <w:szCs w:val="19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A pénz szerepe a mindennapokban</w:t>
            </w:r>
            <w:r w:rsidRPr="00DF7261">
              <w:rPr>
                <w:sz w:val="29"/>
                <w:szCs w:val="29"/>
                <w:vertAlign w:val="superscript"/>
              </w:rPr>
              <w:t xml:space="preserve"> 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 Pénzkezelés a célnyelvi országokban</w:t>
            </w:r>
            <w:r w:rsidRPr="00DF7261">
              <w:rPr>
                <w:sz w:val="29"/>
                <w:szCs w:val="29"/>
                <w:vertAlign w:val="superscript"/>
              </w:rPr>
              <w:t xml:space="preserve">  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  <w:r w:rsidRPr="00DF7261">
              <w:rPr>
                <w:sz w:val="29"/>
                <w:szCs w:val="29"/>
                <w:vertAlign w:val="superscript"/>
              </w:rPr>
              <w:t xml:space="preserve"> </w:t>
            </w:r>
          </w:p>
        </w:tc>
      </w:tr>
      <w:tr w:rsidR="00DF7261" w:rsidRPr="00DF7261" w:rsidTr="00DF7261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19"/>
                <w:szCs w:val="19"/>
              </w:rPr>
            </w:pPr>
            <w:r w:rsidRPr="00DF7261">
              <w:rPr>
                <w:sz w:val="19"/>
              </w:rPr>
              <w:t xml:space="preserve">Vásárlás, szolgáltatások (pl. posta, bank) </w:t>
            </w:r>
            <w:r w:rsidRPr="00DF7261">
              <w:rPr>
                <w:sz w:val="3"/>
                <w:szCs w:val="3"/>
                <w:vertAlign w:val="superscript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61" w:rsidRPr="00DF7261" w:rsidRDefault="00DF7261" w:rsidP="00DF7261">
            <w:pPr>
              <w:spacing w:after="0" w:line="240" w:lineRule="auto"/>
              <w:ind w:right="0" w:firstLine="0"/>
              <w:jc w:val="left"/>
              <w:rPr>
                <w:sz w:val="2"/>
                <w:szCs w:val="2"/>
              </w:rPr>
            </w:pPr>
            <w:r w:rsidRPr="00DF7261">
              <w:rPr>
                <w:sz w:val="2"/>
              </w:rPr>
              <w:t xml:space="preserve"> </w:t>
            </w:r>
          </w:p>
        </w:tc>
      </w:tr>
    </w:tbl>
    <w:p w:rsidR="00BB5B2F" w:rsidRDefault="00BB5B2F" w:rsidP="00BB5B2F">
      <w:pPr>
        <w:ind w:left="202" w:right="0" w:firstLine="0"/>
        <w:jc w:val="left"/>
      </w:pPr>
    </w:p>
    <w:sectPr w:rsidR="00BB5B2F" w:rsidSect="00BB5B2F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57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73" w:rsidRDefault="00E86E73">
      <w:pPr>
        <w:spacing w:after="0" w:line="240" w:lineRule="auto"/>
      </w:pPr>
      <w:r>
        <w:separator/>
      </w:r>
    </w:p>
  </w:endnote>
  <w:endnote w:type="continuationSeparator" w:id="0">
    <w:p w:rsidR="00E86E73" w:rsidRDefault="00E8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73" w:rsidRDefault="00E86E73">
      <w:pPr>
        <w:spacing w:after="0" w:line="240" w:lineRule="auto"/>
      </w:pPr>
      <w:r>
        <w:separator/>
      </w:r>
    </w:p>
  </w:footnote>
  <w:footnote w:type="continuationSeparator" w:id="0">
    <w:p w:rsidR="00E86E73" w:rsidRDefault="00E8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B7" w:rsidRDefault="00726EA0">
    <w:pPr>
      <w:spacing w:after="0" w:line="259" w:lineRule="auto"/>
      <w:ind w:right="-1199" w:firstLine="0"/>
      <w:jc w:val="right"/>
    </w:pPr>
    <w:r>
      <w:rPr>
        <w:rFonts w:ascii="Arial" w:eastAsia="Arial" w:hAnsi="Arial" w:cs="Arial"/>
        <w:sz w:val="16"/>
      </w:rPr>
      <w:t>Hatályos 2017. január 1-jétől.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B7" w:rsidRDefault="00726EA0">
    <w:pPr>
      <w:spacing w:after="0" w:line="259" w:lineRule="auto"/>
      <w:ind w:right="-1199" w:firstLine="0"/>
      <w:jc w:val="right"/>
    </w:pPr>
    <w:r>
      <w:rPr>
        <w:rFonts w:ascii="Arial" w:eastAsia="Arial" w:hAnsi="Arial" w:cs="Arial"/>
        <w:sz w:val="16"/>
      </w:rPr>
      <w:t>Hatályos 2017. január 1-jétől.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B7" w:rsidRDefault="00726EA0">
    <w:pPr>
      <w:spacing w:after="0" w:line="259" w:lineRule="auto"/>
      <w:ind w:right="-1199" w:firstLine="0"/>
      <w:jc w:val="right"/>
    </w:pPr>
    <w:r>
      <w:rPr>
        <w:rFonts w:ascii="Arial" w:eastAsia="Arial" w:hAnsi="Arial" w:cs="Arial"/>
        <w:sz w:val="16"/>
      </w:rPr>
      <w:t>Hatályos 2017. január 1-jétől.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9EE"/>
    <w:multiLevelType w:val="hybridMultilevel"/>
    <w:tmpl w:val="31448502"/>
    <w:lvl w:ilvl="0" w:tplc="3494A33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720AC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CA9E0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16E5E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B2FA1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AA67CD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2D0499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41E39A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46E15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B462A8"/>
    <w:multiLevelType w:val="hybridMultilevel"/>
    <w:tmpl w:val="08CCE19E"/>
    <w:lvl w:ilvl="0" w:tplc="1DBE497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04670F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7CD55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BABB0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1E856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0827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9C812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230C73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B6D7E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B3A22"/>
    <w:multiLevelType w:val="hybridMultilevel"/>
    <w:tmpl w:val="CCBCF0AE"/>
    <w:lvl w:ilvl="0" w:tplc="D8A023AE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8BE84B4">
      <w:start w:val="1"/>
      <w:numFmt w:val="lowerLetter"/>
      <w:lvlText w:val="%2"/>
      <w:lvlJc w:val="left"/>
      <w:pPr>
        <w:ind w:left="4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DCCF58C">
      <w:start w:val="1"/>
      <w:numFmt w:val="lowerRoman"/>
      <w:lvlText w:val="%3"/>
      <w:lvlJc w:val="left"/>
      <w:pPr>
        <w:ind w:left="5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EE0F12E">
      <w:start w:val="1"/>
      <w:numFmt w:val="decimal"/>
      <w:lvlText w:val="%4"/>
      <w:lvlJc w:val="left"/>
      <w:pPr>
        <w:ind w:left="6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6C4DD4E">
      <w:start w:val="1"/>
      <w:numFmt w:val="lowerLetter"/>
      <w:lvlText w:val="%5"/>
      <w:lvlJc w:val="left"/>
      <w:pPr>
        <w:ind w:left="6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B40B82A">
      <w:start w:val="1"/>
      <w:numFmt w:val="lowerRoman"/>
      <w:lvlText w:val="%6"/>
      <w:lvlJc w:val="left"/>
      <w:pPr>
        <w:ind w:left="7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FB87F90">
      <w:start w:val="1"/>
      <w:numFmt w:val="decimal"/>
      <w:lvlText w:val="%7"/>
      <w:lvlJc w:val="left"/>
      <w:pPr>
        <w:ind w:left="8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380C68">
      <w:start w:val="1"/>
      <w:numFmt w:val="lowerLetter"/>
      <w:lvlText w:val="%8"/>
      <w:lvlJc w:val="left"/>
      <w:pPr>
        <w:ind w:left="8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548075E">
      <w:start w:val="1"/>
      <w:numFmt w:val="lowerRoman"/>
      <w:lvlText w:val="%9"/>
      <w:lvlJc w:val="left"/>
      <w:pPr>
        <w:ind w:left="9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D4B42"/>
    <w:multiLevelType w:val="hybridMultilevel"/>
    <w:tmpl w:val="E40AD3F2"/>
    <w:lvl w:ilvl="0" w:tplc="8656F5B4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B0FEA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3022D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B4C8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7E0F3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DF8B3C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0EE1C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EC8B1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552E39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B3827"/>
    <w:multiLevelType w:val="hybridMultilevel"/>
    <w:tmpl w:val="D188DA0C"/>
    <w:lvl w:ilvl="0" w:tplc="BB7AA918">
      <w:start w:val="1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8AF8AC">
      <w:start w:val="1"/>
      <w:numFmt w:val="lowerLetter"/>
      <w:lvlText w:val="%2"/>
      <w:lvlJc w:val="left"/>
      <w:pPr>
        <w:ind w:left="47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849F6">
      <w:start w:val="1"/>
      <w:numFmt w:val="lowerRoman"/>
      <w:lvlText w:val="%3"/>
      <w:lvlJc w:val="left"/>
      <w:pPr>
        <w:ind w:left="5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44418">
      <w:start w:val="1"/>
      <w:numFmt w:val="decimal"/>
      <w:lvlText w:val="%4"/>
      <w:lvlJc w:val="left"/>
      <w:pPr>
        <w:ind w:left="61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2DDAE">
      <w:start w:val="1"/>
      <w:numFmt w:val="lowerLetter"/>
      <w:lvlText w:val="%5"/>
      <w:lvlJc w:val="left"/>
      <w:pPr>
        <w:ind w:left="68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9A6426">
      <w:start w:val="1"/>
      <w:numFmt w:val="lowerRoman"/>
      <w:lvlText w:val="%6"/>
      <w:lvlJc w:val="left"/>
      <w:pPr>
        <w:ind w:left="75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C3BCE">
      <w:start w:val="1"/>
      <w:numFmt w:val="decimal"/>
      <w:lvlText w:val="%7"/>
      <w:lvlJc w:val="left"/>
      <w:pPr>
        <w:ind w:left="83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AD28">
      <w:start w:val="1"/>
      <w:numFmt w:val="lowerLetter"/>
      <w:lvlText w:val="%8"/>
      <w:lvlJc w:val="left"/>
      <w:pPr>
        <w:ind w:left="90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C9152">
      <w:start w:val="1"/>
      <w:numFmt w:val="lowerRoman"/>
      <w:lvlText w:val="%9"/>
      <w:lvlJc w:val="left"/>
      <w:pPr>
        <w:ind w:left="97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7"/>
    <w:rsid w:val="002B0AB7"/>
    <w:rsid w:val="00726EA0"/>
    <w:rsid w:val="00A37B3F"/>
    <w:rsid w:val="00BB5B2F"/>
    <w:rsid w:val="00DF7261"/>
    <w:rsid w:val="00E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D0BF-A8F6-448F-B078-2D46E91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53" w:lineRule="auto"/>
      <w:ind w:right="94" w:firstLine="18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3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GDZita</cp:lastModifiedBy>
  <cp:revision>2</cp:revision>
  <dcterms:created xsi:type="dcterms:W3CDTF">2017-01-11T13:51:00Z</dcterms:created>
  <dcterms:modified xsi:type="dcterms:W3CDTF">2017-01-11T13:51:00Z</dcterms:modified>
</cp:coreProperties>
</file>